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E5" w:rsidRPr="003009E5" w:rsidRDefault="003009E5" w:rsidP="003009E5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</w:pPr>
      <w:r w:rsidRPr="003009E5">
        <w:rPr>
          <w:rFonts w:ascii="Arial" w:eastAsia="Times New Roman" w:hAnsi="Arial" w:cs="Arial"/>
          <w:b/>
          <w:color w:val="212529"/>
          <w:kern w:val="36"/>
          <w:sz w:val="20"/>
          <w:szCs w:val="20"/>
          <w:lang w:eastAsia="pt-BR"/>
        </w:rPr>
        <w:t>DECRETO Nº 2.548, DE 15 DE ABRIL DE 1998</w:t>
      </w:r>
    </w:p>
    <w:p w:rsidR="003009E5" w:rsidRPr="003009E5" w:rsidRDefault="003009E5" w:rsidP="003009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009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Aprova o Regimento Interno e o Quadro Demonstrativo dos Cargos de Direção e Funções Gratificadas das Escolas </w:t>
      </w:r>
      <w:proofErr w:type="spellStart"/>
      <w:r w:rsidRPr="003009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Agrotécnicas</w:t>
      </w:r>
      <w:proofErr w:type="spellEnd"/>
      <w:r w:rsidRPr="003009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Federais, e dá outras providências.</w:t>
      </w:r>
    </w:p>
    <w:p w:rsidR="003009E5" w:rsidRPr="003009E5" w:rsidRDefault="003009E5" w:rsidP="00300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009E5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3009E5" w:rsidRPr="003009E5" w:rsidRDefault="003009E5" w:rsidP="00300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009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 </w:t>
      </w:r>
      <w:r w:rsidRPr="003009E5">
        <w:rPr>
          <w:rFonts w:ascii="Arial" w:eastAsia="Times New Roman" w:hAnsi="Arial" w:cs="Arial"/>
          <w:i/>
          <w:iCs/>
          <w:color w:val="212529"/>
          <w:sz w:val="20"/>
          <w:szCs w:val="20"/>
          <w:lang w:eastAsia="pt-BR"/>
        </w:rPr>
        <w:t>Diário Oficial</w:t>
      </w:r>
      <w:r w:rsidRPr="003009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da União de 16 de abril 1998, Seção 1, páginas 3 a 5).</w:t>
      </w:r>
    </w:p>
    <w:p w:rsidR="003009E5" w:rsidRPr="003009E5" w:rsidRDefault="003009E5" w:rsidP="00300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009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16 do Anexo I:</w:t>
      </w:r>
    </w:p>
    <w:p w:rsidR="003009E5" w:rsidRPr="003009E5" w:rsidRDefault="003009E5" w:rsidP="00300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009E5">
        <w:rPr>
          <w:rFonts w:ascii="Arial" w:eastAsia="Times New Roman" w:hAnsi="Arial" w:cs="Arial"/>
          <w:color w:val="212529"/>
          <w:sz w:val="20"/>
          <w:szCs w:val="20"/>
          <w:u w:val="single"/>
          <w:lang w:eastAsia="pt-BR"/>
        </w:rPr>
        <w:t xml:space="preserve">ONDE SE </w:t>
      </w:r>
      <w:proofErr w:type="gramStart"/>
      <w:r w:rsidRPr="003009E5">
        <w:rPr>
          <w:rFonts w:ascii="Arial" w:eastAsia="Times New Roman" w:hAnsi="Arial" w:cs="Arial"/>
          <w:color w:val="212529"/>
          <w:sz w:val="20"/>
          <w:szCs w:val="20"/>
          <w:u w:val="single"/>
          <w:lang w:eastAsia="pt-BR"/>
        </w:rPr>
        <w:t>LÊ</w:t>
      </w:r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:</w:t>
      </w:r>
      <w:proofErr w:type="gramEnd"/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“</w:t>
      </w:r>
      <w:r w:rsidRPr="003009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por onze membros titular</w:t>
      </w:r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 e respectivos suplentes, ..””</w:t>
      </w:r>
    </w:p>
    <w:p w:rsidR="003009E5" w:rsidRPr="003009E5" w:rsidRDefault="003009E5" w:rsidP="00300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009E5">
        <w:rPr>
          <w:rFonts w:ascii="Arial" w:eastAsia="Times New Roman" w:hAnsi="Arial" w:cs="Arial"/>
          <w:color w:val="212529"/>
          <w:sz w:val="20"/>
          <w:szCs w:val="20"/>
          <w:u w:val="single"/>
          <w:lang w:eastAsia="pt-BR"/>
        </w:rPr>
        <w:t>LEIA</w:t>
      </w:r>
      <w:r w:rsidRPr="003009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</w:t>
      </w:r>
      <w:proofErr w:type="gramStart"/>
      <w:r w:rsidRPr="003009E5">
        <w:rPr>
          <w:rFonts w:ascii="Arial" w:eastAsia="Times New Roman" w:hAnsi="Arial" w:cs="Arial"/>
          <w:color w:val="212529"/>
          <w:sz w:val="20"/>
          <w:szCs w:val="20"/>
          <w:u w:val="single"/>
          <w:lang w:eastAsia="pt-BR"/>
        </w:rPr>
        <w:t>SE</w:t>
      </w:r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:</w:t>
      </w:r>
      <w:proofErr w:type="gramEnd"/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“</w:t>
      </w:r>
      <w:r w:rsidRPr="003009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</w:t>
      </w:r>
      <w:bookmarkStart w:id="0" w:name="_GoBack"/>
      <w:r w:rsidRPr="003009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por doze membros titular</w:t>
      </w:r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es e respectivos suplentes, </w:t>
      </w:r>
      <w:bookmarkEnd w:id="0"/>
      <w:r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...”</w:t>
      </w:r>
    </w:p>
    <w:p w:rsidR="003009E5" w:rsidRPr="003009E5" w:rsidRDefault="003009E5" w:rsidP="003009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009E5" w:rsidRPr="003009E5" w:rsidRDefault="003009E5" w:rsidP="00300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009E5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17/04/1998</w:t>
      </w:r>
    </w:p>
    <w:p w:rsidR="00FF1422" w:rsidRPr="003009E5" w:rsidRDefault="003009E5" w:rsidP="003009E5">
      <w:pPr>
        <w:jc w:val="both"/>
        <w:rPr>
          <w:rFonts w:ascii="Arial" w:hAnsi="Arial" w:cs="Arial"/>
          <w:sz w:val="20"/>
          <w:szCs w:val="20"/>
        </w:rPr>
      </w:pPr>
    </w:p>
    <w:sectPr w:rsidR="00FF1422" w:rsidRPr="00300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5"/>
    <w:rsid w:val="001925AE"/>
    <w:rsid w:val="003009E5"/>
    <w:rsid w:val="00B4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7218"/>
  <w15:chartTrackingRefBased/>
  <w15:docId w15:val="{06DF14B5-5655-443B-9AD8-A7FAB2A0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00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09E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30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0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Joao Francisco de Souza Filho</cp:lastModifiedBy>
  <cp:revision>1</cp:revision>
  <dcterms:created xsi:type="dcterms:W3CDTF">2021-10-09T19:46:00Z</dcterms:created>
  <dcterms:modified xsi:type="dcterms:W3CDTF">2021-10-09T19:52:00Z</dcterms:modified>
</cp:coreProperties>
</file>