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1" w:rsidRPr="006705E1" w:rsidRDefault="006705E1" w:rsidP="006705E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Delegada nº 11, de 11 de Outubro de </w:t>
      </w:r>
      <w:proofErr w:type="gramStart"/>
      <w:r w:rsidRPr="006705E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1962</w:t>
      </w:r>
      <w:proofErr w:type="gramEnd"/>
    </w:p>
    <w:p w:rsidR="006705E1" w:rsidRDefault="006705E1" w:rsidP="006705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sz w:val="20"/>
          <w:szCs w:val="20"/>
          <w:lang w:eastAsia="pt-BR"/>
        </w:rPr>
        <w:t>Cria a Superintendência de Política Agrária (SUPRA) e dá outras providências.</w:t>
      </w:r>
    </w:p>
    <w:p w:rsidR="006705E1" w:rsidRPr="006705E1" w:rsidRDefault="006705E1" w:rsidP="006705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b/>
          <w:sz w:val="20"/>
          <w:szCs w:val="20"/>
          <w:lang w:eastAsia="pt-BR"/>
        </w:rPr>
        <w:t>Retificação</w:t>
      </w:r>
    </w:p>
    <w:p w:rsidR="006705E1" w:rsidRPr="006705E1" w:rsidRDefault="006705E1" w:rsidP="006705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Página 10.691 - 4ª coluna - Na alínea </w:t>
      </w:r>
      <w:r w:rsidRPr="006705E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b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, do art. 7º,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ONDE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SE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LÊ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>... Decreto Legislativo nº 1, de 12 de setembro de 1952;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LEIA-SE: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Decreto Legislativo nº 11, de 12 de setembro de </w:t>
      </w:r>
      <w:proofErr w:type="gramStart"/>
      <w:r w:rsidRPr="006705E1">
        <w:rPr>
          <w:rFonts w:ascii="Arial" w:eastAsia="Times New Roman" w:hAnsi="Arial" w:cs="Arial"/>
          <w:sz w:val="20"/>
          <w:szCs w:val="20"/>
          <w:lang w:eastAsia="pt-BR"/>
        </w:rPr>
        <w:t>1962</w:t>
      </w:r>
      <w:proofErr w:type="gramEnd"/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705E1" w:rsidRPr="006705E1" w:rsidRDefault="006705E1" w:rsidP="006705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No art. 9º,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ONDE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SE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LÊ: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6705E1">
        <w:rPr>
          <w:rFonts w:ascii="Arial" w:eastAsia="Times New Roman" w:hAnsi="Arial" w:cs="Arial"/>
          <w:sz w:val="20"/>
          <w:szCs w:val="20"/>
          <w:lang w:eastAsia="pt-BR"/>
        </w:rPr>
        <w:t>um</w:t>
      </w:r>
      <w:proofErr w:type="gramEnd"/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Conselho Deliberativo, cujas composição ...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LEIA-SE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6705E1">
        <w:rPr>
          <w:rFonts w:ascii="Arial" w:eastAsia="Times New Roman" w:hAnsi="Arial" w:cs="Arial"/>
          <w:sz w:val="20"/>
          <w:szCs w:val="20"/>
          <w:lang w:eastAsia="pt-BR"/>
        </w:rPr>
        <w:t>um</w:t>
      </w:r>
      <w:proofErr w:type="gramEnd"/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Conselho Deliberativo, cuja composição ...</w:t>
      </w:r>
    </w:p>
    <w:p w:rsidR="006705E1" w:rsidRPr="006705E1" w:rsidRDefault="006705E1" w:rsidP="006705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Página 10.692 - 2ª coluna - No art. 17,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ONDE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SELÊ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 Poder Executivo regulará esta </w:t>
      </w:r>
      <w:proofErr w:type="gramStart"/>
      <w:r w:rsidRPr="006705E1">
        <w:rPr>
          <w:rFonts w:ascii="Arial" w:eastAsia="Times New Roman" w:hAnsi="Arial" w:cs="Arial"/>
          <w:sz w:val="20"/>
          <w:szCs w:val="20"/>
          <w:lang w:eastAsia="pt-BR"/>
        </w:rPr>
        <w:t>Lei ...</w:t>
      </w:r>
      <w:proofErr w:type="gramEnd"/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705E1">
        <w:rPr>
          <w:rFonts w:ascii="Arial" w:eastAsia="Times New Roman" w:hAnsi="Arial" w:cs="Arial"/>
          <w:sz w:val="20"/>
          <w:szCs w:val="20"/>
          <w:u w:val="single"/>
          <w:lang w:eastAsia="pt-BR"/>
        </w:rPr>
        <w:t>LEIA-SE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6705E1">
        <w:rPr>
          <w:rFonts w:ascii="Arial" w:eastAsia="Times New Roman" w:hAnsi="Arial" w:cs="Arial"/>
          <w:sz w:val="20"/>
          <w:szCs w:val="20"/>
          <w:lang w:eastAsia="pt-BR"/>
        </w:rPr>
        <w:br/>
        <w:t>O Poder Executivo regulamentará esta Lei ...</w:t>
      </w:r>
      <w:bookmarkStart w:id="0" w:name="_GoBack"/>
      <w:bookmarkEnd w:id="0"/>
    </w:p>
    <w:p w:rsidR="006705E1" w:rsidRPr="006705E1" w:rsidRDefault="006705E1" w:rsidP="006705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05E1" w:rsidRPr="006705E1" w:rsidRDefault="006705E1" w:rsidP="006705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5E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16/10/1962 </w:t>
      </w:r>
    </w:p>
    <w:p w:rsidR="00362CE9" w:rsidRPr="006705E1" w:rsidRDefault="00362CE9">
      <w:pPr>
        <w:rPr>
          <w:rFonts w:ascii="Arial" w:hAnsi="Arial" w:cs="Arial"/>
          <w:sz w:val="20"/>
          <w:szCs w:val="20"/>
        </w:rPr>
      </w:pPr>
    </w:p>
    <w:sectPr w:rsidR="00362CE9" w:rsidRPr="00670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1"/>
    <w:rsid w:val="00362CE9"/>
    <w:rsid w:val="006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05E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05E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4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110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2013-05-03T11:31:00Z</dcterms:created>
  <dcterms:modified xsi:type="dcterms:W3CDTF">2013-05-03T15:33:00Z</dcterms:modified>
</cp:coreProperties>
</file>