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D1" w:rsidRPr="00022DD1" w:rsidRDefault="00022DD1" w:rsidP="00022DD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5.066, DE </w:t>
      </w:r>
      <w:proofErr w:type="gramStart"/>
      <w:r w:rsidRPr="00022DD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5</w:t>
      </w:r>
      <w:proofErr w:type="gramEnd"/>
      <w:r w:rsidRPr="00022DD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JULHO DE 1966</w:t>
      </w:r>
    </w:p>
    <w:p w:rsidR="00022DD1" w:rsidRPr="00022DD1" w:rsidRDefault="00022DD1" w:rsidP="00022D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 de créditos especiais, num montante de Cr$ 35.893.676.860,00 (trinta e cinco bilhões, oitocentos e noventa e três milhões, seiscentos e setenta e seis mil, oitocentos e sessenta cruzeiros) à Presidência da República, diversos Ministérios, Supremo Tribunal Federal e Justiça Eleitoral para os fins que especifica. </w:t>
      </w:r>
    </w:p>
    <w:p w:rsidR="00022DD1" w:rsidRPr="00022DD1" w:rsidRDefault="00022DD1" w:rsidP="00022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022DD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8.7.66)</w:t>
      </w:r>
    </w:p>
    <w:p w:rsidR="00022DD1" w:rsidRPr="00022DD1" w:rsidRDefault="00022DD1" w:rsidP="00022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022DD1" w:rsidRPr="00022DD1" w:rsidRDefault="00022DD1" w:rsidP="00022D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sz w:val="20"/>
          <w:szCs w:val="20"/>
          <w:lang w:eastAsia="pt-BR"/>
        </w:rPr>
        <w:t>Na página 7.515, 1ª coluna, no número da Lei,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LEI Nº 5.006 - DE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DE JULHO DE 1966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     LEI Nº 5.066 - DE 5 DE JULHO DE 1966</w:t>
      </w:r>
    </w:p>
    <w:p w:rsidR="00022DD1" w:rsidRPr="00022DD1" w:rsidRDefault="00022DD1" w:rsidP="00022D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sz w:val="20"/>
          <w:szCs w:val="20"/>
          <w:lang w:eastAsia="pt-BR"/>
        </w:rPr>
        <w:t>Na página 7.517, 1ª coluna, na coluna correspondente ao Ministério da Viação e Obras Públicas, no item 1),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decorrentes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ao Decreto ...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decorrentes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do Decreto ...</w:t>
      </w:r>
    </w:p>
    <w:p w:rsidR="00022DD1" w:rsidRPr="00022DD1" w:rsidRDefault="00022DD1" w:rsidP="00022D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No item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>),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art.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48 do C.C.O., com a desapropriação ...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022DD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022DD1">
        <w:rPr>
          <w:rFonts w:ascii="Arial" w:eastAsia="Times New Roman" w:hAnsi="Arial" w:cs="Arial"/>
          <w:sz w:val="20"/>
          <w:szCs w:val="20"/>
          <w:lang w:eastAsia="pt-BR"/>
        </w:rPr>
        <w:t>art.</w:t>
      </w:r>
      <w:proofErr w:type="gramEnd"/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 48 do C.C.U., com a desapropriação ...</w:t>
      </w:r>
    </w:p>
    <w:p w:rsidR="00022DD1" w:rsidRPr="00022DD1" w:rsidRDefault="00022DD1" w:rsidP="00022D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22DD1" w:rsidRPr="00022DD1" w:rsidRDefault="00022DD1" w:rsidP="00022D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22DD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23/08/1966 </w:t>
      </w:r>
    </w:p>
    <w:p w:rsidR="008F25AE" w:rsidRDefault="008F25AE"/>
    <w:sectPr w:rsidR="008F2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1"/>
    <w:rsid w:val="00022DD1"/>
    <w:rsid w:val="008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22DD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2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22DD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2017-01-23T13:49:00Z</dcterms:created>
  <dcterms:modified xsi:type="dcterms:W3CDTF">2017-01-23T13:50:00Z</dcterms:modified>
</cp:coreProperties>
</file>