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5E" w:rsidRPr="00802E5E" w:rsidRDefault="00802E5E" w:rsidP="00802E5E">
      <w:pPr>
        <w:pStyle w:val="Ttulo1"/>
        <w:rPr>
          <w:sz w:val="20"/>
          <w:szCs w:val="20"/>
        </w:rPr>
      </w:pPr>
      <w:r w:rsidRPr="00802E5E">
        <w:rPr>
          <w:sz w:val="20"/>
          <w:szCs w:val="20"/>
        </w:rPr>
        <w:t xml:space="preserve">LEI Nº 3.052, DE 21 DE DEZEMBRO DE </w:t>
      </w:r>
      <w:proofErr w:type="gramStart"/>
      <w:r w:rsidRPr="00802E5E">
        <w:rPr>
          <w:sz w:val="20"/>
          <w:szCs w:val="20"/>
        </w:rPr>
        <w:t>1956</w:t>
      </w:r>
      <w:proofErr w:type="gramEnd"/>
    </w:p>
    <w:p w:rsidR="00802E5E" w:rsidRPr="00802E5E" w:rsidRDefault="00802E5E" w:rsidP="00802E5E">
      <w:pPr>
        <w:pStyle w:val="ementa0"/>
        <w:rPr>
          <w:rFonts w:ascii="Arial" w:hAnsi="Arial" w:cs="Arial"/>
          <w:sz w:val="20"/>
          <w:szCs w:val="20"/>
        </w:rPr>
      </w:pPr>
      <w:r w:rsidRPr="00802E5E">
        <w:rPr>
          <w:rFonts w:ascii="Arial" w:hAnsi="Arial" w:cs="Arial"/>
          <w:sz w:val="20"/>
          <w:szCs w:val="20"/>
        </w:rPr>
        <w:t xml:space="preserve">Retifica, sem ônus a Lei n.º 2.665, de </w:t>
      </w:r>
      <w:proofErr w:type="gramStart"/>
      <w:r w:rsidRPr="00802E5E">
        <w:rPr>
          <w:rFonts w:ascii="Arial" w:hAnsi="Arial" w:cs="Arial"/>
          <w:sz w:val="20"/>
          <w:szCs w:val="20"/>
        </w:rPr>
        <w:t>6</w:t>
      </w:r>
      <w:proofErr w:type="gramEnd"/>
      <w:r w:rsidRPr="00802E5E">
        <w:rPr>
          <w:rFonts w:ascii="Arial" w:hAnsi="Arial" w:cs="Arial"/>
          <w:sz w:val="20"/>
          <w:szCs w:val="20"/>
        </w:rPr>
        <w:t xml:space="preserve"> de dezembro de 1955, a qual estima a receita e fixa a despesa da União para o exercício financeiro de 1956. </w:t>
      </w:r>
    </w:p>
    <w:p w:rsidR="00802E5E" w:rsidRPr="00802E5E" w:rsidRDefault="00802E5E" w:rsidP="00802E5E">
      <w:pPr>
        <w:pStyle w:val="NormalWeb"/>
        <w:rPr>
          <w:rFonts w:ascii="Arial" w:hAnsi="Arial" w:cs="Arial"/>
          <w:sz w:val="20"/>
          <w:szCs w:val="20"/>
        </w:rPr>
      </w:pPr>
      <w:r w:rsidRPr="00802E5E"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 </w:t>
      </w:r>
      <w:r w:rsidRPr="00802E5E">
        <w:rPr>
          <w:rStyle w:val="Forte"/>
          <w:rFonts w:ascii="Arial" w:hAnsi="Arial" w:cs="Arial"/>
          <w:sz w:val="20"/>
          <w:szCs w:val="20"/>
        </w:rPr>
        <w:t>RETIFICAÇÃO</w:t>
      </w:r>
      <w:r w:rsidRPr="00802E5E">
        <w:rPr>
          <w:rFonts w:ascii="Arial" w:hAnsi="Arial" w:cs="Arial"/>
          <w:sz w:val="20"/>
          <w:szCs w:val="20"/>
        </w:rPr>
        <w:br/>
      </w:r>
      <w:r w:rsidRPr="00802E5E">
        <w:rPr>
          <w:rFonts w:ascii="Arial" w:hAnsi="Arial" w:cs="Arial"/>
          <w:sz w:val="20"/>
          <w:szCs w:val="20"/>
        </w:rPr>
        <w:br/>
      </w:r>
      <w:proofErr w:type="gramStart"/>
      <w:r w:rsidRPr="00802E5E">
        <w:rPr>
          <w:rFonts w:ascii="Arial" w:hAnsi="Arial" w:cs="Arial"/>
          <w:sz w:val="20"/>
          <w:szCs w:val="20"/>
        </w:rPr>
        <w:t>(</w:t>
      </w:r>
      <w:proofErr w:type="gramEnd"/>
      <w:r w:rsidRPr="00802E5E">
        <w:rPr>
          <w:rFonts w:ascii="Arial" w:hAnsi="Arial" w:cs="Arial"/>
          <w:sz w:val="20"/>
          <w:szCs w:val="20"/>
        </w:rPr>
        <w:t>Publicada no Diário Oficial - Seção I - de 22 de dezembro de 1956)     </w:t>
      </w:r>
      <w:bookmarkStart w:id="0" w:name="_GoBack"/>
      <w:bookmarkEnd w:id="0"/>
    </w:p>
    <w:p w:rsidR="00802E5E" w:rsidRPr="00802E5E" w:rsidRDefault="00802E5E" w:rsidP="00802E5E">
      <w:pPr>
        <w:pStyle w:val="NormalWeb"/>
        <w:rPr>
          <w:rFonts w:ascii="Arial" w:hAnsi="Arial" w:cs="Arial"/>
          <w:sz w:val="20"/>
          <w:szCs w:val="20"/>
        </w:rPr>
      </w:pPr>
      <w:r w:rsidRPr="00802E5E">
        <w:rPr>
          <w:rFonts w:ascii="Arial" w:hAnsi="Arial" w:cs="Arial"/>
          <w:sz w:val="20"/>
          <w:szCs w:val="20"/>
        </w:rPr>
        <w:t xml:space="preserve">Na ementa, onde se lê: ... </w:t>
      </w:r>
      <w:proofErr w:type="gramStart"/>
      <w:r w:rsidRPr="00802E5E">
        <w:rPr>
          <w:rFonts w:ascii="Arial" w:hAnsi="Arial" w:cs="Arial"/>
          <w:sz w:val="20"/>
          <w:szCs w:val="20"/>
        </w:rPr>
        <w:t>estima</w:t>
      </w:r>
      <w:proofErr w:type="gramEnd"/>
      <w:r w:rsidRPr="00802E5E">
        <w:rPr>
          <w:rFonts w:ascii="Arial" w:hAnsi="Arial" w:cs="Arial"/>
          <w:sz w:val="20"/>
          <w:szCs w:val="20"/>
        </w:rPr>
        <w:t xml:space="preserve"> e fixa a despesa ...</w:t>
      </w:r>
    </w:p>
    <w:p w:rsidR="00802E5E" w:rsidRPr="00802E5E" w:rsidRDefault="00802E5E" w:rsidP="00802E5E">
      <w:pPr>
        <w:pStyle w:val="NormalWeb"/>
        <w:rPr>
          <w:rFonts w:ascii="Arial" w:hAnsi="Arial" w:cs="Arial"/>
          <w:sz w:val="20"/>
          <w:szCs w:val="20"/>
        </w:rPr>
      </w:pPr>
      <w:r w:rsidRPr="00802E5E">
        <w:rPr>
          <w:rFonts w:ascii="Arial" w:hAnsi="Arial" w:cs="Arial"/>
          <w:sz w:val="20"/>
          <w:szCs w:val="20"/>
        </w:rPr>
        <w:t>Leia-se</w:t>
      </w:r>
      <w:proofErr w:type="gramStart"/>
      <w:r w:rsidRPr="00802E5E">
        <w:rPr>
          <w:rFonts w:ascii="Arial" w:hAnsi="Arial" w:cs="Arial"/>
          <w:sz w:val="20"/>
          <w:szCs w:val="20"/>
        </w:rPr>
        <w:t>: .</w:t>
      </w:r>
      <w:proofErr w:type="gramEnd"/>
      <w:r w:rsidRPr="00802E5E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02E5E">
        <w:rPr>
          <w:rFonts w:ascii="Arial" w:hAnsi="Arial" w:cs="Arial"/>
          <w:sz w:val="20"/>
          <w:szCs w:val="20"/>
        </w:rPr>
        <w:t>estima</w:t>
      </w:r>
      <w:proofErr w:type="gramEnd"/>
      <w:r w:rsidRPr="00802E5E">
        <w:rPr>
          <w:rFonts w:ascii="Arial" w:hAnsi="Arial" w:cs="Arial"/>
          <w:sz w:val="20"/>
          <w:szCs w:val="20"/>
        </w:rPr>
        <w:t xml:space="preserve"> a receita e fixa a despesa ...</w:t>
      </w:r>
    </w:p>
    <w:p w:rsidR="00802E5E" w:rsidRPr="00802E5E" w:rsidRDefault="00802E5E" w:rsidP="00802E5E">
      <w:pPr>
        <w:rPr>
          <w:rFonts w:ascii="Arial" w:hAnsi="Arial" w:cs="Arial"/>
          <w:sz w:val="20"/>
          <w:szCs w:val="20"/>
        </w:rPr>
      </w:pPr>
    </w:p>
    <w:p w:rsidR="00802E5E" w:rsidRPr="00802E5E" w:rsidRDefault="00802E5E" w:rsidP="00802E5E">
      <w:pPr>
        <w:rPr>
          <w:rFonts w:ascii="Arial" w:hAnsi="Arial" w:cs="Arial"/>
          <w:sz w:val="20"/>
          <w:szCs w:val="20"/>
        </w:rPr>
      </w:pPr>
      <w:r w:rsidRPr="00802E5E">
        <w:rPr>
          <w:rFonts w:ascii="Arial" w:hAnsi="Arial" w:cs="Arial"/>
          <w:sz w:val="20"/>
          <w:szCs w:val="20"/>
        </w:rPr>
        <w:t xml:space="preserve">Este texto não substitui o original publicado no Diário Oficial da União - Seção 1 de 26/12/1956 </w:t>
      </w:r>
    </w:p>
    <w:p w:rsidR="00FD761E" w:rsidRPr="00802E5E" w:rsidRDefault="00FD761E" w:rsidP="00802E5E">
      <w:pPr>
        <w:rPr>
          <w:rFonts w:ascii="Arial" w:hAnsi="Arial" w:cs="Arial"/>
          <w:sz w:val="20"/>
          <w:szCs w:val="20"/>
        </w:rPr>
      </w:pPr>
    </w:p>
    <w:sectPr w:rsidR="00FD761E" w:rsidRPr="00802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EA"/>
    <w:rsid w:val="00802E5E"/>
    <w:rsid w:val="00C757E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57EA"/>
    <w:pPr>
      <w:autoSpaceDE w:val="0"/>
      <w:autoSpaceDN w:val="0"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757EA"/>
    <w:pPr>
      <w:autoSpaceDE w:val="0"/>
      <w:autoSpaceDN w:val="0"/>
      <w:spacing w:after="240" w:line="240" w:lineRule="auto"/>
      <w:jc w:val="center"/>
      <w:outlineLvl w:val="1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link w:val="DataChar"/>
    <w:uiPriority w:val="99"/>
    <w:semiHidden/>
    <w:unhideWhenUsed/>
    <w:rsid w:val="00C757EA"/>
    <w:pPr>
      <w:autoSpaceDE w:val="0"/>
      <w:autoSpaceDN w:val="0"/>
      <w:spacing w:before="120"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uiPriority w:val="99"/>
    <w:semiHidden/>
    <w:rsid w:val="00C757EA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Epgrafe">
    <w:name w:val="Epígrafe"/>
    <w:basedOn w:val="Normal"/>
    <w:rsid w:val="00C757EA"/>
    <w:pPr>
      <w:autoSpaceDE w:val="0"/>
      <w:autoSpaceDN w:val="0"/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Ementa">
    <w:name w:val="Ementa"/>
    <w:basedOn w:val="Normal"/>
    <w:rsid w:val="00C757EA"/>
    <w:pPr>
      <w:autoSpaceDE w:val="0"/>
      <w:autoSpaceDN w:val="0"/>
      <w:spacing w:after="240" w:line="240" w:lineRule="atLeast"/>
      <w:ind w:left="3969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Prembulo">
    <w:name w:val="Preâmbulo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">
    <w:name w:val="Artigo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ssinatura1">
    <w:name w:val="Assinatura 1"/>
    <w:basedOn w:val="Normal"/>
    <w:rsid w:val="00C757EA"/>
    <w:pPr>
      <w:autoSpaceDE w:val="0"/>
      <w:autoSpaceDN w:val="0"/>
      <w:spacing w:before="240" w:after="120" w:line="240" w:lineRule="atLeast"/>
      <w:ind w:left="4253" w:firstLine="567"/>
      <w:jc w:val="center"/>
    </w:pPr>
    <w:rPr>
      <w:rFonts w:ascii="Arial" w:eastAsia="Times New Roman" w:hAnsi="Arial" w:cs="Arial"/>
      <w:b/>
      <w:bCs/>
      <w:caps/>
      <w:sz w:val="20"/>
      <w:szCs w:val="20"/>
      <w:lang w:eastAsia="pt-BR"/>
    </w:rPr>
  </w:style>
  <w:style w:type="paragraph" w:customStyle="1" w:styleId="Alnea">
    <w:name w:val="Alínea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ssinatura2">
    <w:name w:val="Assinatura 2"/>
    <w:basedOn w:val="Normal"/>
    <w:rsid w:val="00C757EA"/>
    <w:pPr>
      <w:autoSpaceDE w:val="0"/>
      <w:autoSpaceDN w:val="0"/>
      <w:spacing w:after="120" w:line="240" w:lineRule="atLeast"/>
      <w:ind w:left="4253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57EA"/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57E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757E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757EA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Ttulonum">
    <w:name w:val="Título_num"/>
    <w:basedOn w:val="Normal"/>
    <w:rsid w:val="00C757EA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Captulonum">
    <w:name w:val="Capítulo_num"/>
    <w:basedOn w:val="Normal"/>
    <w:rsid w:val="00C757EA"/>
    <w:pPr>
      <w:autoSpaceDE w:val="0"/>
      <w:autoSpaceDN w:val="0"/>
      <w:spacing w:before="24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Captulonome">
    <w:name w:val="Capítulo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argrafo">
    <w:name w:val="Parágrafo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Inciso">
    <w:name w:val="Inciso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Seonum">
    <w:name w:val="Seção_num"/>
    <w:basedOn w:val="Normal"/>
    <w:rsid w:val="00C757EA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Seonome">
    <w:name w:val="Seção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Ttulonome">
    <w:name w:val="Título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Item">
    <w:name w:val="Item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Livronum">
    <w:name w:val="Livro_num"/>
    <w:basedOn w:val="Normal"/>
    <w:rsid w:val="00C757EA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Livronome">
    <w:name w:val="Livro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artenome">
    <w:name w:val="Parte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artenum">
    <w:name w:val="Parte_num"/>
    <w:basedOn w:val="Normal"/>
    <w:rsid w:val="00C757EA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Subseonum">
    <w:name w:val="Subseção_num"/>
    <w:basedOn w:val="Normal"/>
    <w:rsid w:val="00C757EA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Subseonome">
    <w:name w:val="Subseção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Tabela">
    <w:name w:val="Tabela"/>
    <w:basedOn w:val="Normal"/>
    <w:rsid w:val="00C757EA"/>
    <w:pPr>
      <w:autoSpaceDE w:val="0"/>
      <w:autoSpaceDN w:val="0"/>
      <w:spacing w:before="120" w:after="0" w:line="240" w:lineRule="atLeas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Dec">
    <w:name w:val="Dec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pt-BR"/>
    </w:rPr>
  </w:style>
  <w:style w:type="paragraph" w:customStyle="1" w:styleId="Anexo">
    <w:name w:val="Anexo"/>
    <w:basedOn w:val="Normal"/>
    <w:rsid w:val="00C757EA"/>
    <w:pPr>
      <w:autoSpaceDE w:val="0"/>
      <w:autoSpaceDN w:val="0"/>
      <w:spacing w:before="120" w:after="0" w:line="240" w:lineRule="atLeas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msochpdefault">
    <w:name w:val="msochpdefault"/>
    <w:basedOn w:val="Normal"/>
    <w:rsid w:val="00C7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msopapdefault">
    <w:name w:val="msopapdefault"/>
    <w:basedOn w:val="Normal"/>
    <w:rsid w:val="00C757EA"/>
    <w:pPr>
      <w:spacing w:before="100" w:beforeAutospacing="1" w:after="160" w:line="25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0">
    <w:name w:val="ementa"/>
    <w:basedOn w:val="Normal"/>
    <w:rsid w:val="0080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0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2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57EA"/>
    <w:pPr>
      <w:autoSpaceDE w:val="0"/>
      <w:autoSpaceDN w:val="0"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757EA"/>
    <w:pPr>
      <w:autoSpaceDE w:val="0"/>
      <w:autoSpaceDN w:val="0"/>
      <w:spacing w:after="240" w:line="240" w:lineRule="auto"/>
      <w:jc w:val="center"/>
      <w:outlineLvl w:val="1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link w:val="DataChar"/>
    <w:uiPriority w:val="99"/>
    <w:semiHidden/>
    <w:unhideWhenUsed/>
    <w:rsid w:val="00C757EA"/>
    <w:pPr>
      <w:autoSpaceDE w:val="0"/>
      <w:autoSpaceDN w:val="0"/>
      <w:spacing w:before="120"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uiPriority w:val="99"/>
    <w:semiHidden/>
    <w:rsid w:val="00C757EA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Epgrafe">
    <w:name w:val="Epígrafe"/>
    <w:basedOn w:val="Normal"/>
    <w:rsid w:val="00C757EA"/>
    <w:pPr>
      <w:autoSpaceDE w:val="0"/>
      <w:autoSpaceDN w:val="0"/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Ementa">
    <w:name w:val="Ementa"/>
    <w:basedOn w:val="Normal"/>
    <w:rsid w:val="00C757EA"/>
    <w:pPr>
      <w:autoSpaceDE w:val="0"/>
      <w:autoSpaceDN w:val="0"/>
      <w:spacing w:after="240" w:line="240" w:lineRule="atLeast"/>
      <w:ind w:left="3969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Prembulo">
    <w:name w:val="Preâmbulo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">
    <w:name w:val="Artigo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ssinatura1">
    <w:name w:val="Assinatura 1"/>
    <w:basedOn w:val="Normal"/>
    <w:rsid w:val="00C757EA"/>
    <w:pPr>
      <w:autoSpaceDE w:val="0"/>
      <w:autoSpaceDN w:val="0"/>
      <w:spacing w:before="240" w:after="120" w:line="240" w:lineRule="atLeast"/>
      <w:ind w:left="4253" w:firstLine="567"/>
      <w:jc w:val="center"/>
    </w:pPr>
    <w:rPr>
      <w:rFonts w:ascii="Arial" w:eastAsia="Times New Roman" w:hAnsi="Arial" w:cs="Arial"/>
      <w:b/>
      <w:bCs/>
      <w:caps/>
      <w:sz w:val="20"/>
      <w:szCs w:val="20"/>
      <w:lang w:eastAsia="pt-BR"/>
    </w:rPr>
  </w:style>
  <w:style w:type="paragraph" w:customStyle="1" w:styleId="Alnea">
    <w:name w:val="Alínea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ssinatura2">
    <w:name w:val="Assinatura 2"/>
    <w:basedOn w:val="Normal"/>
    <w:rsid w:val="00C757EA"/>
    <w:pPr>
      <w:autoSpaceDE w:val="0"/>
      <w:autoSpaceDN w:val="0"/>
      <w:spacing w:after="120" w:line="240" w:lineRule="atLeast"/>
      <w:ind w:left="4253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57EA"/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57E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757E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757EA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Ttulonum">
    <w:name w:val="Título_num"/>
    <w:basedOn w:val="Normal"/>
    <w:rsid w:val="00C757EA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Captulonum">
    <w:name w:val="Capítulo_num"/>
    <w:basedOn w:val="Normal"/>
    <w:rsid w:val="00C757EA"/>
    <w:pPr>
      <w:autoSpaceDE w:val="0"/>
      <w:autoSpaceDN w:val="0"/>
      <w:spacing w:before="24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Captulonome">
    <w:name w:val="Capítulo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argrafo">
    <w:name w:val="Parágrafo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Inciso">
    <w:name w:val="Inciso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Seonum">
    <w:name w:val="Seção_num"/>
    <w:basedOn w:val="Normal"/>
    <w:rsid w:val="00C757EA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Seonome">
    <w:name w:val="Seção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Ttulonome">
    <w:name w:val="Título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Item">
    <w:name w:val="Item"/>
    <w:basedOn w:val="Normal"/>
    <w:rsid w:val="00C757EA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Livronum">
    <w:name w:val="Livro_num"/>
    <w:basedOn w:val="Normal"/>
    <w:rsid w:val="00C757EA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Livronome">
    <w:name w:val="Livro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artenome">
    <w:name w:val="Parte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artenum">
    <w:name w:val="Parte_num"/>
    <w:basedOn w:val="Normal"/>
    <w:rsid w:val="00C757EA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Subseonum">
    <w:name w:val="Subseção_num"/>
    <w:basedOn w:val="Normal"/>
    <w:rsid w:val="00C757EA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Subseonome">
    <w:name w:val="Subseção_nome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Tabela">
    <w:name w:val="Tabela"/>
    <w:basedOn w:val="Normal"/>
    <w:rsid w:val="00C757EA"/>
    <w:pPr>
      <w:autoSpaceDE w:val="0"/>
      <w:autoSpaceDN w:val="0"/>
      <w:spacing w:before="120" w:after="0" w:line="240" w:lineRule="atLeas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Dec">
    <w:name w:val="Dec"/>
    <w:basedOn w:val="Normal"/>
    <w:rsid w:val="00C757EA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pt-BR"/>
    </w:rPr>
  </w:style>
  <w:style w:type="paragraph" w:customStyle="1" w:styleId="Anexo">
    <w:name w:val="Anexo"/>
    <w:basedOn w:val="Normal"/>
    <w:rsid w:val="00C757EA"/>
    <w:pPr>
      <w:autoSpaceDE w:val="0"/>
      <w:autoSpaceDN w:val="0"/>
      <w:spacing w:before="120" w:after="0" w:line="240" w:lineRule="atLeas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msochpdefault">
    <w:name w:val="msochpdefault"/>
    <w:basedOn w:val="Normal"/>
    <w:rsid w:val="00C7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msopapdefault">
    <w:name w:val="msopapdefault"/>
    <w:basedOn w:val="Normal"/>
    <w:rsid w:val="00C757EA"/>
    <w:pPr>
      <w:spacing w:before="100" w:beforeAutospacing="1" w:after="160" w:line="25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0">
    <w:name w:val="ementa"/>
    <w:basedOn w:val="Normal"/>
    <w:rsid w:val="0080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0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2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2</cp:revision>
  <dcterms:created xsi:type="dcterms:W3CDTF">2015-06-26T18:53:00Z</dcterms:created>
  <dcterms:modified xsi:type="dcterms:W3CDTF">2015-06-26T18:53:00Z</dcterms:modified>
</cp:coreProperties>
</file>