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28" w:rsidRPr="00E83C31" w:rsidRDefault="008F5D28" w:rsidP="008F5D28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:rsidR="008F5D28" w:rsidRPr="008F5D28" w:rsidRDefault="008F5D28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MENSAEM</w:t>
      </w:r>
    </w:p>
    <w:p w:rsidR="009E1BC3" w:rsidRDefault="00BB434C" w:rsidP="00BB434C">
      <w:pPr>
        <w:rPr>
          <w:rFonts w:ascii="Arial" w:hAnsi="Arial" w:cs="Arial"/>
          <w:color w:val="162937"/>
          <w:sz w:val="18"/>
          <w:szCs w:val="18"/>
          <w:shd w:val="clear" w:color="auto" w:fill="FFFFFF"/>
        </w:rPr>
      </w:pPr>
      <w:r w:rsidRPr="00BB434C">
        <w:rPr>
          <w:rFonts w:ascii="Arial" w:hAnsi="Arial" w:cs="Arial"/>
          <w:color w:val="162937"/>
          <w:sz w:val="18"/>
          <w:szCs w:val="18"/>
          <w:shd w:val="clear" w:color="auto" w:fill="FFFFFF"/>
        </w:rPr>
        <w:t xml:space="preserve">Nº 89, de 8 de março de 2023. Encaminhamento ao Congresso Nacional do texto do projeto de lei que "Institui o Dia Nacional </w:t>
      </w:r>
      <w:proofErr w:type="spellStart"/>
      <w:r w:rsidRPr="00BB434C">
        <w:rPr>
          <w:rFonts w:ascii="Arial" w:hAnsi="Arial" w:cs="Arial"/>
          <w:color w:val="162937"/>
          <w:sz w:val="18"/>
          <w:szCs w:val="18"/>
          <w:shd w:val="clear" w:color="auto" w:fill="FFFFFF"/>
        </w:rPr>
        <w:t>Marielle</w:t>
      </w:r>
      <w:proofErr w:type="spellEnd"/>
      <w:r w:rsidRPr="00BB434C">
        <w:rPr>
          <w:rFonts w:ascii="Arial" w:hAnsi="Arial" w:cs="Arial"/>
          <w:color w:val="162937"/>
          <w:sz w:val="18"/>
          <w:szCs w:val="18"/>
          <w:shd w:val="clear" w:color="auto" w:fill="FFFFFF"/>
        </w:rPr>
        <w:t xml:space="preserve"> Franco de Enfrentamento da Violência Política de Gênero e Raça, a ser comemorado, anualmente, em 14 de março".</w:t>
      </w:r>
    </w:p>
    <w:p w:rsidR="00F2288E" w:rsidRDefault="00F2288E" w:rsidP="00BB434C">
      <w:pPr>
        <w:rPr>
          <w:rFonts w:ascii="Arial" w:hAnsi="Arial" w:cs="Arial"/>
          <w:color w:val="162937"/>
          <w:sz w:val="18"/>
          <w:szCs w:val="18"/>
          <w:shd w:val="clear" w:color="auto" w:fill="FFFFFF"/>
        </w:rPr>
      </w:pPr>
    </w:p>
    <w:p w:rsidR="00F2288E" w:rsidRPr="00F2288E" w:rsidRDefault="00F2288E" w:rsidP="00BB434C">
      <w:pPr>
        <w:rPr>
          <w:rFonts w:ascii="Arial" w:hAnsi="Arial" w:cs="Arial"/>
          <w:color w:val="FF0000"/>
          <w:sz w:val="18"/>
          <w:szCs w:val="18"/>
        </w:rPr>
      </w:pPr>
      <w:bookmarkStart w:id="0" w:name="_GoBack"/>
      <w:r w:rsidRPr="00F2288E">
        <w:rPr>
          <w:rFonts w:ascii="Arial" w:hAnsi="Arial" w:cs="Arial"/>
          <w:color w:val="FF0000"/>
          <w:sz w:val="18"/>
          <w:szCs w:val="18"/>
          <w:shd w:val="clear" w:color="auto" w:fill="FFFFFF"/>
        </w:rPr>
        <w:t>Este texto não substitui o publicado no DOU de 09.03.2023</w:t>
      </w:r>
      <w:bookmarkEnd w:id="0"/>
    </w:p>
    <w:sectPr w:rsidR="00F2288E" w:rsidRPr="00F22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28"/>
    <w:rsid w:val="00104968"/>
    <w:rsid w:val="004262EE"/>
    <w:rsid w:val="005F7B32"/>
    <w:rsid w:val="00875B3F"/>
    <w:rsid w:val="008F5D28"/>
    <w:rsid w:val="009008B9"/>
    <w:rsid w:val="009E1BC3"/>
    <w:rsid w:val="00A4549B"/>
    <w:rsid w:val="00BB434C"/>
    <w:rsid w:val="00F2288E"/>
    <w:rsid w:val="00F9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B7A5"/>
  <w15:chartTrackingRefBased/>
  <w15:docId w15:val="{ECAFF53B-DEE2-4CBE-8860-BA93C6E9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3</cp:revision>
  <dcterms:created xsi:type="dcterms:W3CDTF">2023-10-17T18:32:00Z</dcterms:created>
  <dcterms:modified xsi:type="dcterms:W3CDTF">2023-11-14T23:35:00Z</dcterms:modified>
</cp:coreProperties>
</file>