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28" w:rsidRPr="00D06328" w:rsidRDefault="00D06328" w:rsidP="00D0632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pt-BR"/>
        </w:rPr>
      </w:pPr>
      <w:r w:rsidRPr="00D06328">
        <w:rPr>
          <w:rFonts w:ascii="Arial" w:eastAsia="Times New Roman" w:hAnsi="Arial" w:cs="Arial"/>
          <w:b/>
          <w:bCs/>
          <w:kern w:val="36"/>
          <w:sz w:val="16"/>
          <w:szCs w:val="16"/>
          <w:lang w:eastAsia="pt-BR"/>
        </w:rPr>
        <w:t xml:space="preserve">LEI Nº 4.610, DE 31 DE MARÇO DE </w:t>
      </w:r>
      <w:proofErr w:type="gramStart"/>
      <w:r w:rsidRPr="00D06328">
        <w:rPr>
          <w:rFonts w:ascii="Arial" w:eastAsia="Times New Roman" w:hAnsi="Arial" w:cs="Arial"/>
          <w:b/>
          <w:bCs/>
          <w:kern w:val="36"/>
          <w:sz w:val="16"/>
          <w:szCs w:val="16"/>
          <w:lang w:eastAsia="pt-BR"/>
        </w:rPr>
        <w:t>1965</w:t>
      </w:r>
      <w:proofErr w:type="gramEnd"/>
    </w:p>
    <w:p w:rsidR="00D06328" w:rsidRPr="00D06328" w:rsidRDefault="00D06328" w:rsidP="00D06328">
      <w:pPr>
        <w:spacing w:before="100" w:beforeAutospacing="1" w:after="100" w:afterAutospacing="1" w:line="240" w:lineRule="auto"/>
        <w:ind w:left="4248"/>
        <w:rPr>
          <w:rFonts w:ascii="Arial" w:eastAsia="Times New Roman" w:hAnsi="Arial" w:cs="Arial"/>
          <w:sz w:val="16"/>
          <w:szCs w:val="16"/>
          <w:lang w:eastAsia="pt-BR"/>
        </w:rPr>
      </w:pPr>
      <w:r w:rsidRPr="00D06328">
        <w:rPr>
          <w:rFonts w:ascii="Arial" w:eastAsia="Times New Roman" w:hAnsi="Arial" w:cs="Arial"/>
          <w:sz w:val="16"/>
          <w:szCs w:val="16"/>
          <w:lang w:eastAsia="pt-BR"/>
        </w:rPr>
        <w:t xml:space="preserve">Fixa novos </w:t>
      </w:r>
      <w:proofErr w:type="spellStart"/>
      <w:r w:rsidRPr="00D06328">
        <w:rPr>
          <w:rFonts w:ascii="Arial" w:eastAsia="Times New Roman" w:hAnsi="Arial" w:cs="Arial"/>
          <w:sz w:val="16"/>
          <w:szCs w:val="16"/>
          <w:lang w:eastAsia="pt-BR"/>
        </w:rPr>
        <w:t>valôres</w:t>
      </w:r>
      <w:proofErr w:type="spellEnd"/>
      <w:r w:rsidRPr="00D06328">
        <w:rPr>
          <w:rFonts w:ascii="Arial" w:eastAsia="Times New Roman" w:hAnsi="Arial" w:cs="Arial"/>
          <w:sz w:val="16"/>
          <w:szCs w:val="16"/>
          <w:lang w:eastAsia="pt-BR"/>
        </w:rPr>
        <w:t xml:space="preserve"> para os símbolos dos cargos do Quadro de Pessoal da Secretaria do Tribunal Regional do Trabalho da 4ª Região e dá outras providências. </w:t>
      </w:r>
    </w:p>
    <w:p w:rsidR="00D06328" w:rsidRPr="00D06328" w:rsidRDefault="00D06328" w:rsidP="00D063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06328">
        <w:rPr>
          <w:rFonts w:ascii="Arial" w:eastAsia="Times New Roman" w:hAnsi="Arial" w:cs="Arial"/>
          <w:sz w:val="16"/>
          <w:szCs w:val="16"/>
          <w:lang w:eastAsia="pt-BR"/>
        </w:rPr>
        <w:t xml:space="preserve">(Publicada no </w:t>
      </w:r>
      <w:r w:rsidRPr="00D06328">
        <w:rPr>
          <w:rFonts w:ascii="Arial" w:eastAsia="Times New Roman" w:hAnsi="Arial" w:cs="Arial"/>
          <w:iCs/>
          <w:sz w:val="16"/>
          <w:szCs w:val="16"/>
          <w:lang w:eastAsia="pt-BR"/>
        </w:rPr>
        <w:t>D</w:t>
      </w:r>
      <w:r w:rsidRPr="00D06328">
        <w:rPr>
          <w:rFonts w:ascii="Arial" w:eastAsia="Times New Roman" w:hAnsi="Arial" w:cs="Arial"/>
          <w:sz w:val="16"/>
          <w:szCs w:val="16"/>
          <w:lang w:eastAsia="pt-BR"/>
        </w:rPr>
        <w:t>.</w:t>
      </w:r>
      <w:r w:rsidRPr="00D06328">
        <w:rPr>
          <w:rFonts w:ascii="Arial" w:eastAsia="Times New Roman" w:hAnsi="Arial" w:cs="Arial"/>
          <w:iCs/>
          <w:sz w:val="16"/>
          <w:szCs w:val="16"/>
          <w:lang w:eastAsia="pt-BR"/>
        </w:rPr>
        <w:t>O</w:t>
      </w:r>
      <w:r w:rsidRPr="00D06328">
        <w:rPr>
          <w:rFonts w:ascii="Arial" w:eastAsia="Times New Roman" w:hAnsi="Arial" w:cs="Arial"/>
          <w:sz w:val="16"/>
          <w:szCs w:val="16"/>
          <w:lang w:eastAsia="pt-BR"/>
        </w:rPr>
        <w:t>. de 1-4-65)</w:t>
      </w:r>
    </w:p>
    <w:p w:rsidR="00D06328" w:rsidRPr="00D06328" w:rsidRDefault="00D06328" w:rsidP="00D063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06328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RETIFICAÇÃO</w:t>
      </w:r>
    </w:p>
    <w:p w:rsidR="00D06328" w:rsidRPr="00D06328" w:rsidRDefault="00D06328" w:rsidP="00D063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D06328">
        <w:rPr>
          <w:rFonts w:ascii="Arial" w:eastAsia="Times New Roman" w:hAnsi="Arial" w:cs="Arial"/>
          <w:sz w:val="16"/>
          <w:szCs w:val="16"/>
          <w:lang w:eastAsia="pt-BR"/>
        </w:rPr>
        <w:t>    Na página 3.322, 2ª coluna, no preâmbulo,</w:t>
      </w:r>
    </w:p>
    <w:p w:rsidR="00D06328" w:rsidRPr="00D06328" w:rsidRDefault="00D06328" w:rsidP="00D063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D06328">
        <w:rPr>
          <w:rFonts w:ascii="Arial" w:eastAsia="Times New Roman" w:hAnsi="Arial" w:cs="Arial"/>
          <w:sz w:val="16"/>
          <w:szCs w:val="16"/>
          <w:lang w:eastAsia="pt-BR"/>
        </w:rPr>
        <w:t>    </w:t>
      </w:r>
      <w:r w:rsidRPr="00D06328"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  <w:t>ONDE SE LÊ</w:t>
      </w:r>
      <w:r w:rsidRPr="00D06328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:</w:t>
      </w:r>
      <w:r w:rsidRPr="00D06328">
        <w:rPr>
          <w:rFonts w:ascii="Arial" w:eastAsia="Times New Roman" w:hAnsi="Arial" w:cs="Arial"/>
          <w:sz w:val="16"/>
          <w:szCs w:val="16"/>
          <w:lang w:eastAsia="pt-BR"/>
        </w:rPr>
        <w:t xml:space="preserve"> ... </w:t>
      </w:r>
      <w:proofErr w:type="gramStart"/>
      <w:r w:rsidRPr="00D06328">
        <w:rPr>
          <w:rFonts w:ascii="Arial" w:eastAsia="Times New Roman" w:hAnsi="Arial" w:cs="Arial"/>
          <w:sz w:val="16"/>
          <w:szCs w:val="16"/>
          <w:lang w:eastAsia="pt-BR"/>
        </w:rPr>
        <w:t>nos</w:t>
      </w:r>
      <w:proofErr w:type="gramEnd"/>
      <w:r w:rsidRPr="00D06328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proofErr w:type="spellStart"/>
      <w:r w:rsidRPr="00D06328">
        <w:rPr>
          <w:rFonts w:ascii="Arial" w:eastAsia="Times New Roman" w:hAnsi="Arial" w:cs="Arial"/>
          <w:sz w:val="16"/>
          <w:szCs w:val="16"/>
          <w:lang w:eastAsia="pt-BR"/>
        </w:rPr>
        <w:t>têrmos</w:t>
      </w:r>
      <w:proofErr w:type="spellEnd"/>
      <w:r w:rsidRPr="00D06328">
        <w:rPr>
          <w:rFonts w:ascii="Arial" w:eastAsia="Times New Roman" w:hAnsi="Arial" w:cs="Arial"/>
          <w:sz w:val="16"/>
          <w:szCs w:val="16"/>
          <w:lang w:eastAsia="pt-BR"/>
        </w:rPr>
        <w:t xml:space="preserve"> do § 8º, do art. 70, ...</w:t>
      </w:r>
    </w:p>
    <w:p w:rsidR="00D06328" w:rsidRPr="00D06328" w:rsidRDefault="00D06328" w:rsidP="00D063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D06328">
        <w:rPr>
          <w:rFonts w:ascii="Arial" w:eastAsia="Times New Roman" w:hAnsi="Arial" w:cs="Arial"/>
          <w:sz w:val="16"/>
          <w:szCs w:val="16"/>
          <w:lang w:eastAsia="pt-BR"/>
        </w:rPr>
        <w:t> </w:t>
      </w:r>
      <w:r w:rsidRPr="00D06328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   </w:t>
      </w:r>
      <w:r w:rsidRPr="00D06328"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  <w:t>LEIA-SE</w:t>
      </w:r>
      <w:r w:rsidRPr="00D06328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:</w:t>
      </w:r>
      <w:r w:rsidRPr="00D06328">
        <w:rPr>
          <w:rFonts w:ascii="Arial" w:eastAsia="Times New Roman" w:hAnsi="Arial" w:cs="Arial"/>
          <w:sz w:val="16"/>
          <w:szCs w:val="16"/>
          <w:lang w:eastAsia="pt-BR"/>
        </w:rPr>
        <w:t xml:space="preserve"> ... </w:t>
      </w:r>
      <w:proofErr w:type="gramStart"/>
      <w:r w:rsidRPr="00D06328">
        <w:rPr>
          <w:rFonts w:ascii="Arial" w:eastAsia="Times New Roman" w:hAnsi="Arial" w:cs="Arial"/>
          <w:sz w:val="16"/>
          <w:szCs w:val="16"/>
          <w:lang w:eastAsia="pt-BR"/>
        </w:rPr>
        <w:t>nos</w:t>
      </w:r>
      <w:proofErr w:type="gramEnd"/>
      <w:r w:rsidRPr="00D06328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proofErr w:type="spellStart"/>
      <w:r w:rsidRPr="00D06328">
        <w:rPr>
          <w:rFonts w:ascii="Arial" w:eastAsia="Times New Roman" w:hAnsi="Arial" w:cs="Arial"/>
          <w:sz w:val="16"/>
          <w:szCs w:val="16"/>
          <w:lang w:eastAsia="pt-BR"/>
        </w:rPr>
        <w:t>têrmos</w:t>
      </w:r>
      <w:proofErr w:type="spellEnd"/>
      <w:r w:rsidRPr="00D06328">
        <w:rPr>
          <w:rFonts w:ascii="Arial" w:eastAsia="Times New Roman" w:hAnsi="Arial" w:cs="Arial"/>
          <w:sz w:val="16"/>
          <w:szCs w:val="16"/>
          <w:lang w:eastAsia="pt-BR"/>
        </w:rPr>
        <w:t xml:space="preserve"> do § 3º, do art. 70, ...</w:t>
      </w:r>
    </w:p>
    <w:p w:rsidR="00D06328" w:rsidRPr="00D06328" w:rsidRDefault="00D06328" w:rsidP="00D063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D06328">
        <w:rPr>
          <w:rFonts w:ascii="Arial" w:eastAsia="Times New Roman" w:hAnsi="Arial" w:cs="Arial"/>
          <w:sz w:val="16"/>
          <w:szCs w:val="16"/>
          <w:lang w:eastAsia="pt-BR"/>
        </w:rPr>
        <w:t>    Na 3ª coluna,</w:t>
      </w:r>
    </w:p>
    <w:p w:rsidR="00D06328" w:rsidRPr="00D06328" w:rsidRDefault="00D06328" w:rsidP="00D063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D06328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    </w:t>
      </w:r>
      <w:r w:rsidRPr="00D06328"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  <w:t>ONDE SE LÊ</w:t>
      </w:r>
      <w:r w:rsidRPr="00D06328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:</w:t>
      </w:r>
      <w:r w:rsidRPr="00D06328">
        <w:rPr>
          <w:rFonts w:ascii="Arial" w:eastAsia="Times New Roman" w:hAnsi="Arial" w:cs="Arial"/>
          <w:sz w:val="16"/>
          <w:szCs w:val="16"/>
          <w:lang w:eastAsia="pt-BR"/>
        </w:rPr>
        <w:t xml:space="preserve"> ... PJ-</w:t>
      </w:r>
      <w:proofErr w:type="gramStart"/>
      <w:r w:rsidRPr="00D06328">
        <w:rPr>
          <w:rFonts w:ascii="Arial" w:eastAsia="Times New Roman" w:hAnsi="Arial" w:cs="Arial"/>
          <w:sz w:val="16"/>
          <w:szCs w:val="16"/>
          <w:lang w:eastAsia="pt-BR"/>
        </w:rPr>
        <w:t>5 ...</w:t>
      </w:r>
      <w:proofErr w:type="gramEnd"/>
      <w:r w:rsidRPr="00D06328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proofErr w:type="gramStart"/>
      <w:r w:rsidRPr="00D06328">
        <w:rPr>
          <w:rFonts w:ascii="Arial" w:eastAsia="Times New Roman" w:hAnsi="Arial" w:cs="Arial"/>
          <w:sz w:val="16"/>
          <w:szCs w:val="16"/>
          <w:lang w:eastAsia="pt-BR"/>
        </w:rPr>
        <w:t>17.000 ...</w:t>
      </w:r>
      <w:proofErr w:type="gramEnd"/>
    </w:p>
    <w:p w:rsidR="00D06328" w:rsidRPr="00D06328" w:rsidRDefault="00D06328" w:rsidP="00D063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D06328">
        <w:rPr>
          <w:rFonts w:ascii="Arial" w:eastAsia="Times New Roman" w:hAnsi="Arial" w:cs="Arial"/>
          <w:sz w:val="16"/>
          <w:szCs w:val="16"/>
          <w:lang w:eastAsia="pt-BR"/>
        </w:rPr>
        <w:t> </w:t>
      </w:r>
      <w:r w:rsidRPr="00D06328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   </w:t>
      </w:r>
      <w:r w:rsidRPr="00D06328"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  <w:t>LEIA-SE</w:t>
      </w:r>
      <w:r w:rsidRPr="00D06328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:</w:t>
      </w:r>
      <w:r w:rsidRPr="00D06328">
        <w:rPr>
          <w:rFonts w:ascii="Arial" w:eastAsia="Times New Roman" w:hAnsi="Arial" w:cs="Arial"/>
          <w:sz w:val="16"/>
          <w:szCs w:val="16"/>
          <w:lang w:eastAsia="pt-BR"/>
        </w:rPr>
        <w:t xml:space="preserve"> ... PJ-</w:t>
      </w:r>
      <w:proofErr w:type="gramStart"/>
      <w:r w:rsidRPr="00D06328">
        <w:rPr>
          <w:rFonts w:ascii="Arial" w:eastAsia="Times New Roman" w:hAnsi="Arial" w:cs="Arial"/>
          <w:sz w:val="16"/>
          <w:szCs w:val="16"/>
          <w:lang w:eastAsia="pt-BR"/>
        </w:rPr>
        <w:t>5 ...</w:t>
      </w:r>
      <w:proofErr w:type="gramEnd"/>
      <w:r w:rsidRPr="00D06328">
        <w:rPr>
          <w:rFonts w:ascii="Arial" w:eastAsia="Times New Roman" w:hAnsi="Arial" w:cs="Arial"/>
          <w:sz w:val="16"/>
          <w:szCs w:val="16"/>
          <w:lang w:eastAsia="pt-BR"/>
        </w:rPr>
        <w:t>317.000 ...</w:t>
      </w:r>
    </w:p>
    <w:p w:rsidR="00D06328" w:rsidRPr="00D06328" w:rsidRDefault="00D06328" w:rsidP="00D0632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D06328" w:rsidRPr="00D06328" w:rsidRDefault="00D06328" w:rsidP="00D0632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D06328">
        <w:rPr>
          <w:rFonts w:ascii="Arial" w:eastAsia="Times New Roman" w:hAnsi="Arial" w:cs="Arial"/>
          <w:sz w:val="16"/>
          <w:szCs w:val="16"/>
          <w:lang w:eastAsia="pt-BR"/>
        </w:rPr>
        <w:t xml:space="preserve">Este texto não substitui o </w:t>
      </w:r>
      <w:r>
        <w:rPr>
          <w:rFonts w:ascii="Arial" w:eastAsia="Times New Roman" w:hAnsi="Arial" w:cs="Arial"/>
          <w:sz w:val="16"/>
          <w:szCs w:val="16"/>
          <w:lang w:eastAsia="pt-BR"/>
        </w:rPr>
        <w:t xml:space="preserve">publicado em </w:t>
      </w:r>
      <w:r w:rsidRPr="00D06328">
        <w:rPr>
          <w:rFonts w:ascii="Arial" w:eastAsia="Times New Roman" w:hAnsi="Arial" w:cs="Arial"/>
          <w:sz w:val="16"/>
          <w:szCs w:val="16"/>
          <w:lang w:eastAsia="pt-BR"/>
        </w:rPr>
        <w:t>20</w:t>
      </w:r>
      <w:r>
        <w:rPr>
          <w:rFonts w:ascii="Arial" w:eastAsia="Times New Roman" w:hAnsi="Arial" w:cs="Arial"/>
          <w:sz w:val="16"/>
          <w:szCs w:val="16"/>
          <w:lang w:eastAsia="pt-BR"/>
        </w:rPr>
        <w:t>.</w:t>
      </w:r>
      <w:r w:rsidRPr="00D06328">
        <w:rPr>
          <w:rFonts w:ascii="Arial" w:eastAsia="Times New Roman" w:hAnsi="Arial" w:cs="Arial"/>
          <w:sz w:val="16"/>
          <w:szCs w:val="16"/>
          <w:lang w:eastAsia="pt-BR"/>
        </w:rPr>
        <w:t>04</w:t>
      </w:r>
      <w:r>
        <w:rPr>
          <w:rFonts w:ascii="Arial" w:eastAsia="Times New Roman" w:hAnsi="Arial" w:cs="Arial"/>
          <w:sz w:val="16"/>
          <w:szCs w:val="16"/>
          <w:lang w:eastAsia="pt-BR"/>
        </w:rPr>
        <w:t>.</w:t>
      </w:r>
      <w:bookmarkStart w:id="0" w:name="_GoBack"/>
      <w:bookmarkEnd w:id="0"/>
      <w:r w:rsidRPr="00D06328">
        <w:rPr>
          <w:rFonts w:ascii="Arial" w:eastAsia="Times New Roman" w:hAnsi="Arial" w:cs="Arial"/>
          <w:sz w:val="16"/>
          <w:szCs w:val="16"/>
          <w:lang w:eastAsia="pt-BR"/>
        </w:rPr>
        <w:t xml:space="preserve">1965 </w:t>
      </w:r>
    </w:p>
    <w:p w:rsidR="00D3379F" w:rsidRDefault="00D3379F"/>
    <w:sectPr w:rsidR="00D33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28"/>
    <w:rsid w:val="004622B9"/>
    <w:rsid w:val="00D06328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D06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632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D0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63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D06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632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D0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6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2015-05-20T15:36:00Z</dcterms:created>
  <dcterms:modified xsi:type="dcterms:W3CDTF">2015-05-20T15:38:00Z</dcterms:modified>
</cp:coreProperties>
</file>