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83" w:rsidRPr="00CD7683" w:rsidRDefault="00CD7683" w:rsidP="00CD7683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CD768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5.894, de 20 de Outubro de </w:t>
      </w:r>
      <w:proofErr w:type="gramStart"/>
      <w:r w:rsidRPr="00CD768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1943</w:t>
      </w:r>
      <w:proofErr w:type="gramEnd"/>
    </w:p>
    <w:p w:rsidR="00CD7683" w:rsidRPr="00CD7683" w:rsidRDefault="00CD7683" w:rsidP="00CD7683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CD7683">
        <w:rPr>
          <w:rFonts w:ascii="Arial" w:eastAsia="Times New Roman" w:hAnsi="Arial" w:cs="Arial"/>
          <w:sz w:val="20"/>
          <w:szCs w:val="20"/>
          <w:lang w:eastAsia="pt-BR"/>
        </w:rPr>
        <w:t xml:space="preserve">Aprova e baixa o Código de Caça. </w:t>
      </w:r>
    </w:p>
    <w:p w:rsidR="00CD7683" w:rsidRPr="00CD7683" w:rsidRDefault="00CD7683" w:rsidP="00CD76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D7683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de 23 de outubro de 1943)</w:t>
      </w:r>
    </w:p>
    <w:p w:rsidR="00CD7683" w:rsidRPr="00CD7683" w:rsidRDefault="00CD7683" w:rsidP="00CD76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D768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CD7683" w:rsidRDefault="00CD7683" w:rsidP="00CD76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D7683">
        <w:rPr>
          <w:rFonts w:ascii="Arial" w:eastAsia="Times New Roman" w:hAnsi="Arial" w:cs="Arial"/>
          <w:sz w:val="20"/>
          <w:szCs w:val="20"/>
          <w:lang w:eastAsia="pt-BR"/>
        </w:rPr>
        <w:t>No art. 67,</w:t>
      </w:r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CD7683">
        <w:rPr>
          <w:rFonts w:ascii="Arial" w:eastAsia="Times New Roman" w:hAnsi="Arial" w:cs="Arial"/>
          <w:sz w:val="20"/>
          <w:szCs w:val="20"/>
          <w:lang w:eastAsia="pt-BR"/>
        </w:rPr>
        <w:t>"</w:t>
      </w:r>
      <w:proofErr w:type="gramEnd"/>
      <w:r w:rsidRPr="00CD7683">
        <w:rPr>
          <w:rFonts w:ascii="Arial" w:eastAsia="Times New Roman" w:hAnsi="Arial" w:cs="Arial"/>
          <w:sz w:val="20"/>
          <w:szCs w:val="20"/>
          <w:lang w:eastAsia="pt-BR"/>
        </w:rPr>
        <w:t>... Cr$ 200,00 (duzentos cruzeiros) e Cr$ 600,00 (seiscentos cruzeiros).",</w:t>
      </w:r>
    </w:p>
    <w:p w:rsidR="00CD7683" w:rsidRPr="00CD7683" w:rsidRDefault="00CD7683" w:rsidP="00CD76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CD7683">
        <w:rPr>
          <w:rFonts w:ascii="Arial" w:eastAsia="Times New Roman" w:hAnsi="Arial" w:cs="Arial"/>
          <w:sz w:val="20"/>
          <w:szCs w:val="20"/>
          <w:lang w:eastAsia="pt-BR"/>
        </w:rPr>
        <w:t>"</w:t>
      </w:r>
      <w:proofErr w:type="gramEnd"/>
      <w:r w:rsidRPr="00CD7683">
        <w:rPr>
          <w:rFonts w:ascii="Arial" w:eastAsia="Times New Roman" w:hAnsi="Arial" w:cs="Arial"/>
          <w:sz w:val="20"/>
          <w:szCs w:val="20"/>
          <w:lang w:eastAsia="pt-BR"/>
        </w:rPr>
        <w:t>... Cr$ 200,00 (duzentos cruzeiros) a Cr$ 600,00 (seiscentos cruzeiros).",</w:t>
      </w:r>
    </w:p>
    <w:p w:rsidR="00CD7683" w:rsidRDefault="00CD7683" w:rsidP="00CD76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D7683">
        <w:rPr>
          <w:rFonts w:ascii="Arial" w:eastAsia="Times New Roman" w:hAnsi="Arial" w:cs="Arial"/>
          <w:sz w:val="20"/>
          <w:szCs w:val="20"/>
          <w:lang w:eastAsia="pt-BR"/>
        </w:rPr>
        <w:t xml:space="preserve">No art. 88, </w:t>
      </w:r>
      <w:proofErr w:type="spellStart"/>
      <w:r w:rsidRPr="00CD7683">
        <w:rPr>
          <w:rFonts w:ascii="Arial" w:eastAsia="Times New Roman" w:hAnsi="Arial" w:cs="Arial"/>
          <w:sz w:val="20"/>
          <w:szCs w:val="20"/>
          <w:lang w:eastAsia="pt-BR"/>
        </w:rPr>
        <w:t>alíena</w:t>
      </w:r>
      <w:proofErr w:type="spellEnd"/>
      <w:r w:rsidRPr="00CD7683">
        <w:rPr>
          <w:rFonts w:ascii="Arial" w:eastAsia="Times New Roman" w:hAnsi="Arial" w:cs="Arial"/>
          <w:sz w:val="20"/>
          <w:szCs w:val="20"/>
          <w:lang w:eastAsia="pt-BR"/>
        </w:rPr>
        <w:t xml:space="preserve"> e)</w:t>
      </w:r>
      <w:proofErr w:type="gramEnd"/>
      <w:r w:rsidRPr="00CD7683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  <w:t>"... e cláusulas utilizadas ...",</w:t>
      </w:r>
    </w:p>
    <w:p w:rsidR="00CD7683" w:rsidRPr="00CD7683" w:rsidRDefault="00CD7683" w:rsidP="00CD76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CD7683">
        <w:rPr>
          <w:rFonts w:ascii="Arial" w:eastAsia="Times New Roman" w:hAnsi="Arial" w:cs="Arial"/>
          <w:sz w:val="20"/>
          <w:szCs w:val="20"/>
          <w:lang w:eastAsia="pt-BR"/>
        </w:rPr>
        <w:br/>
        <w:t>"... e clausuras utilizadas ...",</w:t>
      </w:r>
    </w:p>
    <w:p w:rsidR="00CD7683" w:rsidRPr="00CD7683" w:rsidRDefault="00CD7683" w:rsidP="00CD76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D7683" w:rsidRPr="00CD7683" w:rsidRDefault="00CD7683" w:rsidP="00CD76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D7683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publicado no Diário Oficial da União - Seção 1 de 01/11/1943</w:t>
      </w:r>
    </w:p>
    <w:p w:rsidR="00D0255B" w:rsidRPr="00CD7683" w:rsidRDefault="00D0255B">
      <w:pPr>
        <w:rPr>
          <w:rFonts w:ascii="Arial" w:hAnsi="Arial" w:cs="Arial"/>
          <w:sz w:val="20"/>
          <w:szCs w:val="20"/>
        </w:rPr>
      </w:pPr>
    </w:p>
    <w:sectPr w:rsidR="00D0255B" w:rsidRPr="00CD7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83"/>
    <w:rsid w:val="00CD7683"/>
    <w:rsid w:val="00D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CD768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7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CD768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7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2015-08-28T11:56:00Z</dcterms:created>
  <dcterms:modified xsi:type="dcterms:W3CDTF">2015-08-28T13:32:00Z</dcterms:modified>
</cp:coreProperties>
</file>