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3D3215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4E0463CC" w:rsidR="00FD6036" w:rsidRPr="003D3215" w:rsidRDefault="00580D79" w:rsidP="00023CE1">
      <w:pPr>
        <w:pStyle w:val="SemEspaamento"/>
        <w:rPr>
          <w:rFonts w:ascii="Arial" w:hAnsi="Arial" w:cs="Arial"/>
        </w:rPr>
      </w:pPr>
      <w:r w:rsidRPr="003D3215">
        <w:rPr>
          <w:rFonts w:ascii="Arial" w:hAnsi="Arial" w:cs="Arial"/>
        </w:rPr>
        <w:t>MENSAGEM</w:t>
      </w:r>
      <w:r w:rsidR="00FD6036" w:rsidRPr="003D3215">
        <w:rPr>
          <w:rFonts w:ascii="Arial" w:hAnsi="Arial" w:cs="Arial"/>
        </w:rPr>
        <w:t xml:space="preserve"> </w:t>
      </w:r>
      <w:r w:rsidRPr="003D3215">
        <w:rPr>
          <w:rFonts w:ascii="Arial" w:hAnsi="Arial" w:cs="Arial"/>
        </w:rPr>
        <w:t>N</w:t>
      </w:r>
      <w:r w:rsidR="008F3A3E" w:rsidRPr="003D3215">
        <w:rPr>
          <w:rFonts w:ascii="Arial" w:hAnsi="Arial" w:cs="Arial"/>
        </w:rPr>
        <w:t>º</w:t>
      </w:r>
      <w:r w:rsidR="00BC4751" w:rsidRPr="003D3215">
        <w:rPr>
          <w:rFonts w:ascii="Arial" w:hAnsi="Arial" w:cs="Arial"/>
        </w:rPr>
        <w:t xml:space="preserve"> 1.287</w:t>
      </w:r>
    </w:p>
    <w:p w14:paraId="57195E7A" w14:textId="77777777" w:rsidR="00FD6036" w:rsidRPr="003D3215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3D3215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3D3215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3D3215" w:rsidRDefault="00FD6036" w:rsidP="00023CE1">
      <w:pPr>
        <w:ind w:firstLine="1418"/>
        <w:jc w:val="both"/>
        <w:rPr>
          <w:rFonts w:ascii="Arial" w:hAnsi="Arial" w:cs="Arial"/>
        </w:rPr>
      </w:pPr>
      <w:r w:rsidRPr="003D3215">
        <w:rPr>
          <w:rFonts w:ascii="Arial" w:hAnsi="Arial" w:cs="Arial"/>
        </w:rPr>
        <w:t>Senhores Membros do Congresso Nacional,</w:t>
      </w:r>
    </w:p>
    <w:p w14:paraId="63123B5E" w14:textId="77777777" w:rsidR="00FD6036" w:rsidRPr="003D3215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3D3215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3D3215" w:rsidRDefault="00083913" w:rsidP="00083913">
      <w:pPr>
        <w:jc w:val="both"/>
        <w:rPr>
          <w:rFonts w:ascii="Arial" w:hAnsi="Arial" w:cs="Arial"/>
        </w:rPr>
      </w:pPr>
    </w:p>
    <w:p w14:paraId="28E5BD21" w14:textId="66BA69AF" w:rsidR="00083913" w:rsidRPr="003D3215" w:rsidRDefault="0010447A" w:rsidP="00E47A1B">
      <w:pPr>
        <w:ind w:firstLine="1418"/>
        <w:jc w:val="both"/>
        <w:rPr>
          <w:rFonts w:ascii="Arial" w:hAnsi="Arial" w:cs="Arial"/>
        </w:rPr>
      </w:pPr>
      <w:r w:rsidRPr="003D3215">
        <w:rPr>
          <w:rFonts w:ascii="Arial" w:hAnsi="Arial" w:cs="Arial"/>
        </w:rPr>
        <w:t xml:space="preserve">Nos termos do art. 61 da Constituição, submeto à elevada deliberação de Vossas Excelências o texto do projeto de lei que </w:t>
      </w:r>
      <w:r w:rsidR="00CE11E1" w:rsidRPr="003D3215">
        <w:rPr>
          <w:rFonts w:ascii="Arial" w:hAnsi="Arial" w:cs="Arial"/>
        </w:rPr>
        <w:t>“Abre ao Orçamento de Investimento da União, em favor do Banco da Amazônia S.A., da Eletrobras Termonuclear S.A., da Petrobras Biocombustível S.A., da Companhia Docas do Ceará, e da Empresa Brasileira de Infraestrutura Aeroportuária, crédito suplementar no valor de R$ 200.329.507,00, para reforço de dotações constantes da Lei Orçamentária vigente.”.</w:t>
      </w:r>
    </w:p>
    <w:p w14:paraId="109574D5" w14:textId="77777777" w:rsidR="00FD6036" w:rsidRPr="003D3215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3D3215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3D3215" w:rsidRDefault="00023CE1" w:rsidP="00023CE1">
      <w:pPr>
        <w:jc w:val="both"/>
        <w:rPr>
          <w:rFonts w:ascii="Arial" w:hAnsi="Arial" w:cs="Arial"/>
        </w:rPr>
      </w:pPr>
    </w:p>
    <w:p w14:paraId="271A23BE" w14:textId="51F6E77A" w:rsidR="00FD6036" w:rsidRPr="003D3215" w:rsidRDefault="00FD6036" w:rsidP="00023CE1">
      <w:pPr>
        <w:jc w:val="right"/>
        <w:rPr>
          <w:rFonts w:ascii="Arial" w:hAnsi="Arial" w:cs="Arial"/>
        </w:rPr>
      </w:pPr>
      <w:r w:rsidRPr="003D3215">
        <w:rPr>
          <w:rFonts w:ascii="Arial" w:hAnsi="Arial" w:cs="Arial"/>
        </w:rPr>
        <w:t>Brasília,</w:t>
      </w:r>
      <w:r w:rsidR="00503EA3" w:rsidRPr="003D3215">
        <w:rPr>
          <w:rFonts w:ascii="Arial" w:hAnsi="Arial" w:cs="Arial"/>
        </w:rPr>
        <w:t xml:space="preserve"> </w:t>
      </w:r>
      <w:r w:rsidR="00BC4751" w:rsidRPr="003D3215">
        <w:rPr>
          <w:rFonts w:ascii="Arial" w:hAnsi="Arial" w:cs="Arial"/>
        </w:rPr>
        <w:t>14</w:t>
      </w:r>
      <w:r w:rsidR="006B4072" w:rsidRPr="003D3215">
        <w:rPr>
          <w:rFonts w:ascii="Arial" w:hAnsi="Arial" w:cs="Arial"/>
        </w:rPr>
        <w:t xml:space="preserve"> </w:t>
      </w:r>
      <w:r w:rsidR="00BA2B94" w:rsidRPr="003D3215">
        <w:rPr>
          <w:rFonts w:ascii="Arial" w:hAnsi="Arial" w:cs="Arial"/>
        </w:rPr>
        <w:t xml:space="preserve">de </w:t>
      </w:r>
      <w:r w:rsidR="00BC4751" w:rsidRPr="003D3215">
        <w:rPr>
          <w:rFonts w:ascii="Arial" w:hAnsi="Arial" w:cs="Arial"/>
        </w:rPr>
        <w:t>outubro</w:t>
      </w:r>
      <w:r w:rsidR="00BA2B94" w:rsidRPr="003D3215">
        <w:rPr>
          <w:rFonts w:ascii="Arial" w:hAnsi="Arial" w:cs="Arial"/>
        </w:rPr>
        <w:t xml:space="preserve"> de</w:t>
      </w:r>
      <w:r w:rsidRPr="003D3215">
        <w:rPr>
          <w:rFonts w:ascii="Arial" w:hAnsi="Arial" w:cs="Arial"/>
        </w:rPr>
        <w:t xml:space="preserve"> 20</w:t>
      </w:r>
      <w:r w:rsidR="00694C2E" w:rsidRPr="003D3215">
        <w:rPr>
          <w:rFonts w:ascii="Arial" w:hAnsi="Arial" w:cs="Arial"/>
        </w:rPr>
        <w:t>2</w:t>
      </w:r>
      <w:r w:rsidR="00EC051D" w:rsidRPr="003D3215">
        <w:rPr>
          <w:rFonts w:ascii="Arial" w:hAnsi="Arial" w:cs="Arial"/>
        </w:rPr>
        <w:t>4</w:t>
      </w:r>
      <w:r w:rsidRPr="003D3215">
        <w:rPr>
          <w:rFonts w:ascii="Arial" w:hAnsi="Arial" w:cs="Arial"/>
        </w:rPr>
        <w:t>.</w:t>
      </w:r>
    </w:p>
    <w:p w14:paraId="081B0B11" w14:textId="10843331" w:rsidR="003D3215" w:rsidRPr="003D3215" w:rsidRDefault="003D3215" w:rsidP="00023CE1">
      <w:pPr>
        <w:jc w:val="right"/>
        <w:rPr>
          <w:rFonts w:ascii="Arial" w:hAnsi="Arial" w:cs="Arial"/>
        </w:rPr>
      </w:pPr>
    </w:p>
    <w:p w14:paraId="3AAC9221" w14:textId="096EBFBA" w:rsidR="003D3215" w:rsidRPr="003D3215" w:rsidRDefault="003D3215" w:rsidP="00023CE1">
      <w:pPr>
        <w:jc w:val="right"/>
        <w:rPr>
          <w:rFonts w:ascii="Arial" w:hAnsi="Arial" w:cs="Arial"/>
        </w:rPr>
      </w:pPr>
    </w:p>
    <w:p w14:paraId="78BDFDD6" w14:textId="2BBFEE95" w:rsidR="003D3215" w:rsidRPr="003D3215" w:rsidRDefault="003D3215" w:rsidP="00023CE1">
      <w:pPr>
        <w:jc w:val="right"/>
        <w:rPr>
          <w:rFonts w:ascii="Arial" w:hAnsi="Arial" w:cs="Arial"/>
        </w:rPr>
      </w:pPr>
    </w:p>
    <w:p w14:paraId="7D309D12" w14:textId="58BE291C" w:rsidR="003D3215" w:rsidRPr="003D3215" w:rsidRDefault="003D3215" w:rsidP="003D3215">
      <w:pPr>
        <w:rPr>
          <w:rFonts w:ascii="Arial" w:hAnsi="Arial" w:cs="Arial"/>
        </w:rPr>
      </w:pPr>
      <w:r w:rsidRPr="003D3215">
        <w:rPr>
          <w:rFonts w:ascii="Arial" w:hAnsi="Arial" w:cs="Arial"/>
          <w:color w:val="FF0000"/>
        </w:rPr>
        <w:t xml:space="preserve">Este texto não substitui o publicado no D.O.U. de </w:t>
      </w:r>
      <w:r w:rsidRPr="003D3215">
        <w:rPr>
          <w:rFonts w:ascii="Arial" w:hAnsi="Arial" w:cs="Arial"/>
          <w:color w:val="FF0000"/>
        </w:rPr>
        <w:t>15</w:t>
      </w:r>
      <w:r w:rsidRPr="003D3215">
        <w:rPr>
          <w:rFonts w:ascii="Arial" w:hAnsi="Arial" w:cs="Arial"/>
          <w:color w:val="FF0000"/>
        </w:rPr>
        <w:t>.</w:t>
      </w:r>
      <w:r w:rsidRPr="003D3215">
        <w:rPr>
          <w:rFonts w:ascii="Arial" w:hAnsi="Arial" w:cs="Arial"/>
          <w:color w:val="FF0000"/>
        </w:rPr>
        <w:t>10</w:t>
      </w:r>
      <w:r w:rsidRPr="003D3215">
        <w:rPr>
          <w:rFonts w:ascii="Arial" w:hAnsi="Arial" w:cs="Arial"/>
          <w:color w:val="FF0000"/>
        </w:rPr>
        <w:t>.</w:t>
      </w:r>
      <w:r w:rsidRPr="003D3215">
        <w:rPr>
          <w:rFonts w:ascii="Arial" w:hAnsi="Arial" w:cs="Arial"/>
          <w:color w:val="FF0000"/>
        </w:rPr>
        <w:t>2024</w:t>
      </w:r>
      <w:bookmarkEnd w:id="0"/>
    </w:p>
    <w:sectPr w:rsidR="003D3215" w:rsidRPr="003D3215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950F" w14:textId="77777777" w:rsidR="001B0E34" w:rsidRDefault="001B0E34">
      <w:r>
        <w:separator/>
      </w:r>
    </w:p>
  </w:endnote>
  <w:endnote w:type="continuationSeparator" w:id="0">
    <w:p w14:paraId="44C6FD9A" w14:textId="77777777" w:rsidR="001B0E34" w:rsidRDefault="001B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04F9" w14:textId="77777777" w:rsidR="001B0E34" w:rsidRDefault="001B0E34">
      <w:r>
        <w:separator/>
      </w:r>
    </w:p>
  </w:footnote>
  <w:footnote w:type="continuationSeparator" w:id="0">
    <w:p w14:paraId="3D7718A3" w14:textId="77777777" w:rsidR="001B0E34" w:rsidRDefault="001B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00C1"/>
    <w:rsid w:val="00074E45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B0E34"/>
    <w:rsid w:val="001C0DB0"/>
    <w:rsid w:val="001C1D5C"/>
    <w:rsid w:val="001C5AD5"/>
    <w:rsid w:val="001D7488"/>
    <w:rsid w:val="001E230F"/>
    <w:rsid w:val="001E49B8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D3215"/>
    <w:rsid w:val="003E75DA"/>
    <w:rsid w:val="003F0FD5"/>
    <w:rsid w:val="003F2D50"/>
    <w:rsid w:val="003F4A0E"/>
    <w:rsid w:val="003F7802"/>
    <w:rsid w:val="00403A9D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1C69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3D75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4D43"/>
    <w:rsid w:val="006B61E8"/>
    <w:rsid w:val="006D1924"/>
    <w:rsid w:val="006D4F6A"/>
    <w:rsid w:val="006F77B7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7E7217"/>
    <w:rsid w:val="00804829"/>
    <w:rsid w:val="00821677"/>
    <w:rsid w:val="0082382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C4751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1E1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47F3"/>
    <w:rsid w:val="00E35F61"/>
    <w:rsid w:val="00E374A8"/>
    <w:rsid w:val="00E44BAE"/>
    <w:rsid w:val="00E47A1B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C051D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71E0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  <w:style w:type="paragraph" w:styleId="Reviso">
    <w:name w:val="Revision"/>
    <w:hidden/>
    <w:uiPriority w:val="99"/>
    <w:semiHidden/>
    <w:rsid w:val="006F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62F1-CD35-40C1-96DA-B53F6D6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2024-10-16T19:08:00Z</dcterms:created>
  <dcterms:modified xsi:type="dcterms:W3CDTF">2024-10-16T19:08:00Z</dcterms:modified>
</cp:coreProperties>
</file>