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B0" w:rsidRPr="002C01B0" w:rsidRDefault="002C01B0" w:rsidP="002C01B0">
      <w:pPr>
        <w:spacing w:before="240" w:after="240" w:line="240" w:lineRule="auto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DECRETO Nº 66.523, DE 30 DE ABRIL DE 1970.</w:t>
      </w:r>
    </w:p>
    <w:p w:rsidR="002C01B0" w:rsidRPr="002C01B0" w:rsidRDefault="002C01B0" w:rsidP="002C01B0">
      <w:pPr>
        <w:spacing w:before="240" w:after="240" w:line="240" w:lineRule="atLeast"/>
        <w:ind w:left="396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Altera a tabela do salário-mínimo aprovada pelo Decreto nº 64.442 de 1º de maio de 1969.</w:t>
      </w:r>
    </w:p>
    <w:p w:rsidR="002C01B0" w:rsidRPr="002C01B0" w:rsidRDefault="002C01B0" w:rsidP="002C01B0">
      <w:pPr>
        <w:spacing w:before="240" w:after="120" w:line="28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2C01B0" w:rsidRPr="002C01B0" w:rsidRDefault="002C01B0" w:rsidP="002C01B0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sz w:val="20"/>
          <w:szCs w:val="20"/>
          <w:lang w:eastAsia="pt-BR"/>
        </w:rPr>
        <w:t>Na página 3.160, no preâmbulo, onde se lê:</w:t>
      </w:r>
    </w:p>
    <w:p w:rsidR="002C01B0" w:rsidRPr="002C01B0" w:rsidRDefault="002C01B0" w:rsidP="002C01B0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2C01B0" w:rsidRPr="002C01B0" w:rsidRDefault="002C01B0" w:rsidP="002C01B0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sz w:val="20"/>
          <w:szCs w:val="20"/>
          <w:lang w:eastAsia="pt-BR"/>
        </w:rPr>
        <w:t>...Decreto-lei nº 3.452,...</w:t>
      </w:r>
    </w:p>
    <w:p w:rsidR="002C01B0" w:rsidRPr="002C01B0" w:rsidRDefault="002C01B0" w:rsidP="002C01B0">
      <w:pPr>
        <w:spacing w:before="120" w:after="120"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sz w:val="20"/>
          <w:szCs w:val="20"/>
          <w:lang w:eastAsia="pt-BR"/>
        </w:rPr>
        <w:t>...Leia-se:</w:t>
      </w:r>
    </w:p>
    <w:p w:rsidR="002C01B0" w:rsidRPr="002C01B0" w:rsidRDefault="002C01B0" w:rsidP="002C01B0">
      <w:pPr>
        <w:spacing w:before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01B0">
        <w:rPr>
          <w:rFonts w:ascii="Arial" w:eastAsia="Times New Roman" w:hAnsi="Arial" w:cs="Arial"/>
          <w:sz w:val="20"/>
          <w:szCs w:val="20"/>
          <w:lang w:eastAsia="pt-BR"/>
        </w:rPr>
        <w:t>...Decreto-lei nº 5.452,...</w:t>
      </w:r>
    </w:p>
    <w:p w:rsidR="002F4C24" w:rsidRDefault="002F4C24">
      <w:bookmarkStart w:id="0" w:name="_GoBack"/>
      <w:bookmarkEnd w:id="0"/>
    </w:p>
    <w:sectPr w:rsidR="002F4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B0"/>
    <w:rsid w:val="002C01B0"/>
    <w:rsid w:val="002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7970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2019-05-23T21:11:00Z</dcterms:created>
  <dcterms:modified xsi:type="dcterms:W3CDTF">2019-05-23T21:12:00Z</dcterms:modified>
</cp:coreProperties>
</file>