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BF" w:rsidRPr="007420BF" w:rsidRDefault="007420BF" w:rsidP="007420B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4.534, DE </w:t>
      </w:r>
      <w:proofErr w:type="gramStart"/>
      <w:r w:rsidRPr="007420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9</w:t>
      </w:r>
      <w:proofErr w:type="gramEnd"/>
      <w:r w:rsidRPr="007420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1964</w:t>
      </w:r>
    </w:p>
    <w:p w:rsidR="007420BF" w:rsidRPr="007420BF" w:rsidRDefault="007420BF" w:rsidP="00742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doar à Cúria Diocesana de Santos o domínio pleno ou útil de área de terreno localizada </w:t>
      </w:r>
      <w:bookmarkStart w:id="0" w:name="_GoBack"/>
      <w:bookmarkEnd w:id="0"/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no Morro de Jabaquara, no Município de Santos. </w:t>
      </w:r>
    </w:p>
    <w:p w:rsidR="007420BF" w:rsidRPr="007420BF" w:rsidRDefault="007420BF" w:rsidP="007420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de 14-2-64) </w:t>
      </w:r>
    </w:p>
    <w:p w:rsidR="007420BF" w:rsidRPr="007420BF" w:rsidRDefault="007420BF" w:rsidP="007420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420BF" w:rsidRPr="007420BF" w:rsidRDefault="007420BF" w:rsidP="00742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sz w:val="20"/>
          <w:szCs w:val="20"/>
          <w:lang w:eastAsia="pt-BR"/>
        </w:rPr>
        <w:t>Na ementa, onde se lê:</w:t>
      </w:r>
      <w:r w:rsidRPr="007420BF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7420BF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Cúria Diocesana de Santos o domínio pleno... </w:t>
      </w:r>
      <w:r w:rsidRPr="007420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Leia-se: </w:t>
      </w:r>
      <w:r w:rsidRPr="007420BF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7420BF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Cúria Diocesana de Santos e domínio pleno... </w:t>
      </w:r>
    </w:p>
    <w:p w:rsidR="007420BF" w:rsidRPr="007420BF" w:rsidRDefault="007420BF" w:rsidP="00742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No art. 1º, onde se lê: </w:t>
      </w:r>
      <w:r w:rsidRPr="007420BF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7420BF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do Morro das </w:t>
      </w:r>
      <w:proofErr w:type="spellStart"/>
      <w:r w:rsidRPr="007420BF">
        <w:rPr>
          <w:rFonts w:ascii="Arial" w:eastAsia="Times New Roman" w:hAnsi="Arial" w:cs="Arial"/>
          <w:sz w:val="20"/>
          <w:szCs w:val="20"/>
          <w:lang w:eastAsia="pt-BR"/>
        </w:rPr>
        <w:t>Vigáras</w:t>
      </w:r>
      <w:proofErr w:type="spellEnd"/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, em uma extensão... </w:t>
      </w:r>
      <w:r w:rsidRPr="007420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Leia-se: </w:t>
      </w:r>
      <w:r w:rsidRPr="007420BF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7420BF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7420BF">
        <w:rPr>
          <w:rFonts w:ascii="Arial" w:eastAsia="Times New Roman" w:hAnsi="Arial" w:cs="Arial"/>
          <w:sz w:val="20"/>
          <w:szCs w:val="20"/>
          <w:lang w:eastAsia="pt-BR"/>
        </w:rPr>
        <w:t>do Morro das Vigárias, em uma extensão...</w:t>
      </w:r>
    </w:p>
    <w:p w:rsidR="007420BF" w:rsidRPr="007420BF" w:rsidRDefault="007420BF" w:rsidP="007420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420BF" w:rsidRPr="007420BF" w:rsidRDefault="007420BF" w:rsidP="007420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420BF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02/02/1965 </w:t>
      </w:r>
    </w:p>
    <w:p w:rsidR="00656C05" w:rsidRPr="007420BF" w:rsidRDefault="00656C05">
      <w:pPr>
        <w:rPr>
          <w:rFonts w:ascii="Arial" w:hAnsi="Arial" w:cs="Arial"/>
          <w:sz w:val="20"/>
          <w:szCs w:val="20"/>
        </w:rPr>
      </w:pPr>
    </w:p>
    <w:sectPr w:rsidR="00656C05" w:rsidRPr="00742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BF"/>
    <w:rsid w:val="00656C05"/>
    <w:rsid w:val="007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7420B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2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7420B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2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0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2016-10-06T14:44:00Z</dcterms:created>
  <dcterms:modified xsi:type="dcterms:W3CDTF">2016-10-06T14:46:00Z</dcterms:modified>
</cp:coreProperties>
</file>